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outlineLvl w:val="9"/>
        <w:rPr>
          <w:rFonts w:ascii="Times New Roman" w:hAnsi="Times New Roman" w:eastAsia="Calibri" w:cs="Times New Roman"/>
          <w:b/>
          <w:color w:val="00000A"/>
          <w:sz w:val="24"/>
          <w:szCs w:val="24"/>
        </w:rPr>
      </w:pPr>
      <w:bookmarkStart w:id="0" w:name="_Hlk524703280"/>
      <w:r>
        <w:rPr>
          <w:rFonts w:ascii="Times New Roman" w:hAnsi="Times New Roman" w:eastAsia="Calibri" w:cs="Times New Roman"/>
          <w:b/>
          <w:color w:val="00000A"/>
          <w:sz w:val="24"/>
          <w:szCs w:val="24"/>
        </w:rPr>
        <w:t>ПУБЛИЧНАЯ ОФЕРТА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outlineLvl w:val="9"/>
        <w:rPr>
          <w:rFonts w:ascii="Times New Roman" w:hAnsi="Times New Roman" w:eastAsia="Calibri" w:cs="Times New Roman"/>
          <w:b/>
          <w:strike/>
          <w:color w:val="00000A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A"/>
          <w:sz w:val="24"/>
          <w:szCs w:val="24"/>
        </w:rPr>
        <w:t xml:space="preserve">о заключении договора на выполнение поручений по привлечению реальных покупателей продуктов кредитной организации, </w:t>
      </w:r>
      <w:r>
        <w:rPr>
          <w:rFonts w:ascii="Times New Roman" w:hAnsi="Times New Roman" w:eastAsia="Calibri" w:cs="Times New Roman"/>
          <w:b/>
          <w:color w:val="00000A"/>
          <w:sz w:val="24"/>
          <w:szCs w:val="24"/>
          <w:lang w:val="ru-RU"/>
        </w:rPr>
        <w:t>путём</w:t>
      </w:r>
      <w:r>
        <w:rPr>
          <w:rFonts w:ascii="Times New Roman" w:hAnsi="Times New Roman" w:eastAsia="Calibri" w:cs="Times New Roman"/>
          <w:b/>
          <w:color w:val="00000A"/>
          <w:sz w:val="24"/>
          <w:szCs w:val="24"/>
        </w:rPr>
        <w:t xml:space="preserve"> передачи заявок индивидуальных предпринимателей и юридических лиц на приобретение продуктов кредитной организации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strike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1. В соответствии со статьей 437 Гражданского кодекса Российской Федерации настоящая оферта является публичной офертой, то есть представляет собой предложение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МАУ "МФЦ Тацинского района"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 (далее — , учреждение)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заключить договор на выполнение учреждением поручений  </w:t>
      </w:r>
      <w:bookmarkStart w:id="1" w:name="__DdeLink__450_3320590477"/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кредитных организаций, либо организаций, уполномоченных </w:t>
      </w:r>
      <w:bookmarkEnd w:id="1"/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кредитными организациями по привлечению реальных покупателей продуктов кредитной организации, путем передачи заявок индивидуальных предпринимателей и юридических лиц на приобретение продуктов кредитной организации.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>2. Выполнение поручения по приему заявок от индивидуальных предпринимателей и юридических лиц с целью заключения договоров на приобретение продуктов кредитной организации будет предоставляться индивидуальным предпринимателям и юридическим лицам (далее – Заявители) в качестве самостоятельной бесплатной услуги.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3.  Оферта вступает в силу со дня, следующего за днем размещения её на официальном сайте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>http://tatsinskiy.mfc61.ru/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 информационно – телекоммуникационной сети Интернет по адресу:  www.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lang w:val="en-US"/>
        </w:rPr>
        <w:t>mfc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>61.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lang w:val="en-US"/>
        </w:rPr>
        <w:t>ru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 в разделе «Новости». Учреждение вправе отменить Оферту в любое время без объяснения причин.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>4. Акцептов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ать Оферту (отозваться на Оферту) вправе любая кредитная организация, либо организация, уполномоченная такой кредитной организацией, при наличии всех необходимых документов, предусмотренных действующим законодательством РФ (далее – Заинтере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>сованное лицо).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5.Акцепт настоящей Оферты осуществляется путем направления кредитной организацией либо организацией, уполномоченной такой кредитной организацией договора в порядке, определенном в разделе 9 Приложения № 2 к Оферте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на почтовый адрес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МАУ "МФЦ Тацинского района"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347060,ст.Тацинская Ростовская обл., пл.Б.Революции,38.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 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highlight w:val="none"/>
        </w:rPr>
        <w:t>тел./факс (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highlight w:val="none"/>
          <w:lang w:val="ru-RU"/>
        </w:rPr>
        <w:t>88639732000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highlight w:val="none"/>
        </w:rPr>
        <w:t xml:space="preserve">), или на адрес электронной почты: </w:t>
      </w:r>
      <w:r>
        <w:rPr>
          <w:rFonts w:hint="default" w:ascii="Times New Roman" w:hAnsi="Times New Roman" w:eastAsia="SimSun" w:cs="Times New Roman"/>
          <w:sz w:val="24"/>
          <w:szCs w:val="24"/>
        </w:rPr>
        <w:t>mfztacina@yandex.ru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 Условия договора, предлагаемого к заключению настоящей Офертой, установлены в Приложении № 1 к настоящей оферте.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6. Договор заключается по форме Приложения № 2 к Оферте.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120" w:lineRule="atLeast"/>
        <w:ind w:firstLine="709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7. Место фактического исполнения </w:t>
      </w:r>
      <w:r>
        <w:rPr>
          <w:rFonts w:hint="default" w:ascii="Times New Roman" w:hAnsi="Times New Roman" w:eastAsia="Calibri" w:cs="Times New Roman"/>
          <w:color w:val="00000A"/>
          <w:sz w:val="24"/>
          <w:szCs w:val="24"/>
          <w:highlight w:val="none"/>
        </w:rPr>
        <w:t xml:space="preserve">договора –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МАУ "МФЦ Тацинского района"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347060,ст.Тацинская Ростовская обл., пл.Б.Революции,38.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firstLine="709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  <w:highlight w:val="none"/>
        </w:rPr>
        <w:t xml:space="preserve">8. Реквизиты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МАУ "МФЦ Тацинского района"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tLeast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A"/>
          <w:sz w:val="24"/>
          <w:szCs w:val="24"/>
        </w:rPr>
        <w:t xml:space="preserve">Адрес: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  <w:lang w:val="ru-RU"/>
        </w:rPr>
        <w:t>347060,ст.Тацинская Ростовская обл., пл.Б.Революции,38.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auto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tLeast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>УФК по Ростовской области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tLeast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 xml:space="preserve"> (МАУ «МФЦ Тацинского района» л/с 30586Ш71400) Отделение Ростов - на - Дону,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>г. Ростов - на - Дону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tLeast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>р/с 40701810360151000003 ,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tLeast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>БИК 0460015001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tLeast"/>
        <w:textAlignment w:val="auto"/>
        <w:outlineLvl w:val="9"/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eastAsia="Times New Roman CYR" w:cs="Times New Roman"/>
          <w:sz w:val="24"/>
          <w:szCs w:val="24"/>
          <w:highlight w:val="none"/>
          <w:shd w:val="clear" w:color="auto" w:fill="auto"/>
          <w:lang w:val="ru-RU"/>
        </w:rPr>
        <w:t>ИНН 6134011943 КПП 613401001</w:t>
      </w:r>
    </w:p>
    <w:p>
      <w:pPr>
        <w:keepNext w:val="0"/>
        <w:keepLines w:val="0"/>
        <w:pageBreakBefore w:val="0"/>
        <w:widowControl/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  <w:bCs/>
          <w:sz w:val="24"/>
          <w:szCs w:val="2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  <w:bookmarkStart w:id="3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Оферте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 на публичную оферту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 заключении договора на выполнение поручений по привлечению реальных покупателей продуктов кредитной организации, путем передачи заявок </w:t>
      </w:r>
      <w:bookmarkStart w:id="2" w:name="_Hlk525761063"/>
      <w:r>
        <w:rPr>
          <w:rFonts w:hint="default"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 </w:t>
      </w:r>
      <w:bookmarkEnd w:id="2"/>
      <w:r>
        <w:rPr>
          <w:rFonts w:hint="default" w:ascii="Times New Roman" w:hAnsi="Times New Roman" w:cs="Times New Roman"/>
          <w:sz w:val="28"/>
          <w:szCs w:val="28"/>
        </w:rPr>
        <w:t xml:space="preserve">на приобретение продуктов кредитной организации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________________________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(Наименование организации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)       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Сведения об организации: 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Полное наименование организации (на основании учредительных документов)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Сокращенное наименование организации (на основании учредительных документов)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 нахождения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Почтовый адрес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Контактные телефоны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Контактные лица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Факс (при наличии)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Адрес электронной почты (при наличии)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Изучив Публичную оферту о заключении договора на выполнение поручений по привлечению потенциальных покупателей продуктов кредитной организации, и (или) оказание услуг по приему заявлений от индивидуальных предпринимателей и юридических лиц на приобретение продуктов кредитной организации Муниципальное автономное учреждение Тацинского района «Многофункциональный центр предоставления государственных и муниципальных услуг»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auto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t>в лице, 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08" w:firstLine="708"/>
        <w:jc w:val="both"/>
        <w:textAlignment w:val="auto"/>
        <w:outlineLvl w:val="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 (Наименование организации)                                             (Должность руководителя, Ф.И.О.)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сайте_________________, и готовность к заключению договора на выполнение поручений по привлечению потенциальных покупателей продуктов кредитной организации, и (или) оказание услуг по приему заявлений от индивидуальных предпринимателей и юридических лиц на приобретение продуктов кредитной организации </w:t>
      </w:r>
      <w:r>
        <w:rPr>
          <w:rFonts w:hint="default" w:ascii="Times New Roman" w:hAnsi="Times New Roman" w:cs="Times New Roman"/>
          <w:i/>
          <w:sz w:val="28"/>
          <w:szCs w:val="28"/>
        </w:rPr>
        <w:t>___________</w:t>
      </w:r>
      <w:r>
        <w:rPr>
          <w:rFonts w:hint="default" w:ascii="Times New Roman" w:hAnsi="Times New Roman" w:cs="Times New Roman"/>
          <w:i/>
          <w:sz w:val="28"/>
          <w:szCs w:val="28"/>
          <w:u w:val="single"/>
        </w:rPr>
        <w:t>Наименование МФЦ</w:t>
      </w:r>
      <w:r>
        <w:rPr>
          <w:rFonts w:hint="default" w:ascii="Times New Roman" w:hAnsi="Times New Roman" w:cs="Times New Roman"/>
          <w:i/>
          <w:sz w:val="28"/>
          <w:szCs w:val="28"/>
        </w:rPr>
        <w:t>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Должность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_______________      Ф.И.О.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2832" w:firstLine="708"/>
        <w:jc w:val="both"/>
        <w:textAlignment w:val="auto"/>
        <w:outlineLvl w:val="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(Подпись)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М.П.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outlineLvl w:val="9"/>
        <w:rPr>
          <w:rFonts w:hint="default" w:ascii="Times New Roman" w:hAnsi="Times New Roman" w:eastAsia="Calibri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</w:t>
      </w:r>
    </w:p>
    <w:bookmarkEnd w:id="3"/>
    <w:sectPr>
      <w:type w:val="continuous"/>
      <w:pgSz w:w="11906" w:h="16838"/>
      <w:pgMar w:top="567" w:right="567" w:bottom="567" w:left="113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 New Roman CYR">
    <w:altName w:val="Time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613"/>
    <w:multiLevelType w:val="multilevel"/>
    <w:tmpl w:val="2076061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4"/>
    <w:rsid w:val="00225205"/>
    <w:rsid w:val="00233D42"/>
    <w:rsid w:val="00343DE4"/>
    <w:rsid w:val="00373440"/>
    <w:rsid w:val="00712F58"/>
    <w:rsid w:val="00B65C75"/>
    <w:rsid w:val="00C60003"/>
    <w:rsid w:val="00D15EB4"/>
    <w:rsid w:val="00D461B9"/>
    <w:rsid w:val="00F87204"/>
    <w:rsid w:val="594955CA"/>
    <w:rsid w:val="6FE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color w:val="00000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606</Words>
  <Characters>3460</Characters>
  <Lines>28</Lines>
  <Paragraphs>8</Paragraphs>
  <TotalTime>42</TotalTime>
  <ScaleCrop>false</ScaleCrop>
  <LinksUpToDate>false</LinksUpToDate>
  <CharactersWithSpaces>4058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2019-03-13T16:18:00Z</dcterms:created>
  <dc:creator>Nekrasova Oksana</dc:creator>
  <cp:lastModifiedBy>user12</cp:lastModifiedBy>
  <dcterms:modified xsi:type="dcterms:W3CDTF">2019-03-15T13:03:16Z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